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5"/>
      </w:tblGrid>
      <w:tr w:rsidR="00EC4E4D" w:rsidRPr="00EC4E4D" w:rsidTr="00EC4E4D">
        <w:tc>
          <w:tcPr>
            <w:tcW w:w="11355" w:type="dxa"/>
            <w:shd w:val="clear" w:color="auto" w:fill="FFFFFF"/>
            <w:vAlign w:val="center"/>
            <w:hideMark/>
          </w:tcPr>
          <w:p w:rsidR="00EC4E4D" w:rsidRPr="00EC4E4D" w:rsidRDefault="00EC4E4D" w:rsidP="00EC4E4D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</w:rPr>
            </w:pPr>
            <w:r w:rsidRPr="00EC4E4D"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</w:rPr>
              <w:t>Рекомендации школьникам от психолога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</w:rPr>
              <w:t>. Отношения с родителями.</w:t>
            </w:r>
          </w:p>
        </w:tc>
      </w:tr>
      <w:tr w:rsidR="00EC4E4D" w:rsidRPr="00EC4E4D" w:rsidTr="00EC4E4D">
        <w:tc>
          <w:tcPr>
            <w:tcW w:w="11355" w:type="dxa"/>
            <w:shd w:val="clear" w:color="auto" w:fill="FFFFFF"/>
            <w:hideMark/>
          </w:tcPr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noProof/>
                <w:color w:val="333333"/>
                <w:sz w:val="24"/>
                <w:szCs w:val="24"/>
              </w:rPr>
              <w:drawing>
                <wp:anchor distT="0" distB="0" distL="47625" distR="47625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14500" cy="1905000"/>
                  <wp:effectExtent l="19050" t="0" r="0" b="0"/>
                  <wp:wrapSquare wrapText="bothSides"/>
                  <wp:docPr id="2" name="Рисунок 2" descr="Рекомендации от психолога школьникам. Отношения с родител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комендации от психолога школьникам. Отношения с родител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Проявляй участие к своим родителям. Они устают на работе, дома. Порадуй их чем-нибудь. Это помогает наладить контакт.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• Постарайся объясняться с родителями человеческим языком— </w:t>
            </w:r>
            <w:proofErr w:type="gramStart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эт</w:t>
            </w:r>
            <w:proofErr w:type="gramEnd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даст лучший результат, нежели крики и хлопанье дверьми.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Попроси родителей рассказать о своей юности, о конфликтах с родителями. Это приведет к более глубокому пониманию между вами.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Помни, что иногда у родителей бывает просто плохое настроение. Постарайся не устраивать в это время дома шумных вечеринок.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Если родители ведут себя с тобой, как с маленьким ребенком, напомни вежливо им, что ты уже повзрослел и хотел бы вместе с ними решать проблемы, связанные с твоей жизнью.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Дай понять родителям, что ты нуждаешься в их совете и помощи. Это поможет установить дома благоприятную обстановку.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Разговаривай со своими родителями, сообщай им новости твоей жизни.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Старайся не обманывать родителей. Тайное все равно становится явным.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Помни, что родители тоже могут совершать ошибки. Будь снисходителен.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Родительский запрет чаще всего оказывается правильным решением. Задумайся, что бы произошло, если бы тебе было позволено все!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• Если произошла </w:t>
            </w:r>
            <w:proofErr w:type="gramStart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ссора</w:t>
            </w:r>
            <w:proofErr w:type="gramEnd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ты чувствуешь себя виноватым, найди в себе силы подойти первым. Уважение ты не потеряешь, поверь.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• Установи с родителями границы личной территории, </w:t>
            </w:r>
            <w:proofErr w:type="gramStart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</w:t>
            </w:r>
            <w:proofErr w:type="gramEnd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не раздражаясь, не требуя. Просто попроси их об этом.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Работа по дому служит отличной подготовкой к самостоятельной жизни. Отнесись к ней с пониманием.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Возвращение домой к определенному времени — это способ оградить тебя от неприятностей, то есть мера безопасности. Если задерживаешься, обязательно позвони, они же волнуются! Побереги их для себя.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О наказаниях. Родители могут прекратить поощрения, отлучить тебя от друзей. И все это может произойти, как ты считаешь, из-за пустяка. Родителей же этот "пустяк" может вывести из себя. Подумай, может быть, родители видят опасность, которую ты либо не осознаешь, либо приуменьшаешь.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• Требуй, чтобы родители объясняли мотивы своего поведения по отношению к тебе и твоим друзьям. Может быть, тебе станет понятно, почему они </w:t>
            </w:r>
            <w:proofErr w:type="gramStart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поступают</w:t>
            </w:r>
            <w:proofErr w:type="gramEnd"/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так или иначе.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Если ты зол на кого-либо из друзей, учителей, раздражен на грязь, слякоть, а также на "двойку", поставленную "ни за что", не срывай зло на родителях. Это не благоразумно и приводит к печальным последствиям.</w:t>
            </w:r>
          </w:p>
          <w:p w:rsidR="00EC4E4D" w:rsidRPr="00EC4E4D" w:rsidRDefault="00EC4E4D" w:rsidP="00EC4E4D">
            <w:pPr>
              <w:spacing w:before="150"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EC4E4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Если родители решили разводиться, конечно, — это особый случай. Стоит понимать, что отец и мать — самостоятельные люди, они должны все решить сами. Тем более люди со временем меняются, поэтому нельзя винить родителей за то, что они утратили любовь друг к другу. И главное — запомни: родители разводятся не из-за тебя! Ты в этом не виноват!</w:t>
            </w:r>
          </w:p>
        </w:tc>
      </w:tr>
    </w:tbl>
    <w:p w:rsidR="00C1310E" w:rsidRDefault="00EC4E4D" w:rsidP="00EC4E4D">
      <w:r w:rsidRPr="00EC4E4D">
        <w:rPr>
          <w:rFonts w:ascii="Arial" w:eastAsia="Times New Roman" w:hAnsi="Arial" w:cs="Arial"/>
          <w:color w:val="333333"/>
          <w:sz w:val="18"/>
        </w:rPr>
        <w:t> </w:t>
      </w:r>
    </w:p>
    <w:sectPr w:rsidR="00C1310E" w:rsidSect="00EC4E4D">
      <w:pgSz w:w="11906" w:h="16838"/>
      <w:pgMar w:top="1134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4E4D"/>
    <w:rsid w:val="00C1310E"/>
    <w:rsid w:val="00EC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C4E4D"/>
  </w:style>
  <w:style w:type="paragraph" w:styleId="a3">
    <w:name w:val="Normal (Web)"/>
    <w:basedOn w:val="a"/>
    <w:uiPriority w:val="99"/>
    <w:unhideWhenUsed/>
    <w:rsid w:val="00EC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EC4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9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2312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3</cp:revision>
  <cp:lastPrinted>2013-11-27T06:45:00Z</cp:lastPrinted>
  <dcterms:created xsi:type="dcterms:W3CDTF">2013-11-27T06:42:00Z</dcterms:created>
  <dcterms:modified xsi:type="dcterms:W3CDTF">2013-11-27T06:46:00Z</dcterms:modified>
</cp:coreProperties>
</file>